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D2" w:rsidRDefault="002E758F" w:rsidP="00712745">
      <w:pPr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2020</w:t>
      </w:r>
      <w:r w:rsidR="00712745">
        <w:rPr>
          <w:rFonts w:asciiTheme="majorHAnsi" w:hAnsiTheme="majorHAnsi"/>
          <w:b/>
          <w:sz w:val="24"/>
        </w:rPr>
        <w:t xml:space="preserve"> YILI </w:t>
      </w:r>
      <w:r w:rsidR="00423B96">
        <w:rPr>
          <w:rFonts w:asciiTheme="majorHAnsi" w:hAnsiTheme="majorHAnsi"/>
          <w:b/>
          <w:sz w:val="24"/>
        </w:rPr>
        <w:t>TEKNİK DESTEK PROGRAMI</w:t>
      </w:r>
      <w:r w:rsidR="00712745">
        <w:rPr>
          <w:rFonts w:asciiTheme="majorHAnsi" w:hAnsiTheme="majorHAnsi"/>
          <w:b/>
          <w:sz w:val="24"/>
        </w:rPr>
        <w:t xml:space="preserve"> KAPANIŞ</w:t>
      </w:r>
      <w:r w:rsidR="00D53D09">
        <w:rPr>
          <w:rFonts w:asciiTheme="majorHAnsi" w:hAnsiTheme="majorHAnsi"/>
          <w:b/>
          <w:sz w:val="24"/>
        </w:rPr>
        <w:t xml:space="preserve"> İLANI</w:t>
      </w:r>
    </w:p>
    <w:p w:rsidR="00240FE3" w:rsidRPr="00575EC7" w:rsidRDefault="008E2473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575EC7">
        <w:rPr>
          <w:rFonts w:asciiTheme="majorHAnsi" w:hAnsiTheme="majorHAnsi"/>
          <w:sz w:val="24"/>
          <w:szCs w:val="24"/>
        </w:rPr>
        <w:t>Serhat Kalkınma Ajansı</w:t>
      </w:r>
      <w:r w:rsidR="002135E0" w:rsidRPr="00575EC7">
        <w:rPr>
          <w:rFonts w:asciiTheme="majorHAnsi" w:hAnsiTheme="majorHAnsi"/>
          <w:sz w:val="24"/>
          <w:szCs w:val="24"/>
        </w:rPr>
        <w:t xml:space="preserve"> tarafından </w:t>
      </w:r>
      <w:r w:rsidR="002E758F">
        <w:rPr>
          <w:rFonts w:asciiTheme="majorHAnsi" w:hAnsiTheme="majorHAnsi"/>
          <w:sz w:val="24"/>
          <w:szCs w:val="24"/>
        </w:rPr>
        <w:t>21 Şubat 2020</w:t>
      </w:r>
      <w:r w:rsidR="00F77FA2" w:rsidRPr="00F77FA2">
        <w:rPr>
          <w:rFonts w:asciiTheme="majorHAnsi" w:hAnsiTheme="majorHAnsi"/>
          <w:sz w:val="24"/>
          <w:szCs w:val="24"/>
        </w:rPr>
        <w:t xml:space="preserve"> </w:t>
      </w:r>
      <w:r w:rsidRPr="00575EC7">
        <w:rPr>
          <w:rFonts w:asciiTheme="majorHAnsi" w:hAnsiTheme="majorHAnsi"/>
          <w:sz w:val="24"/>
          <w:szCs w:val="24"/>
        </w:rPr>
        <w:t>tarihinde</w:t>
      </w:r>
      <w:r w:rsidR="00F77FA2">
        <w:rPr>
          <w:rFonts w:asciiTheme="majorHAnsi" w:hAnsiTheme="majorHAnsi"/>
          <w:sz w:val="24"/>
          <w:szCs w:val="24"/>
        </w:rPr>
        <w:t>,</w:t>
      </w:r>
      <w:r w:rsidRPr="00575EC7">
        <w:rPr>
          <w:rFonts w:asciiTheme="majorHAnsi" w:hAnsiTheme="majorHAnsi"/>
          <w:sz w:val="24"/>
          <w:szCs w:val="24"/>
        </w:rPr>
        <w:t xml:space="preserve"> </w:t>
      </w:r>
      <w:r w:rsidR="002135E0" w:rsidRPr="00575EC7">
        <w:rPr>
          <w:rFonts w:asciiTheme="majorHAnsi" w:hAnsiTheme="majorHAnsi"/>
          <w:sz w:val="24"/>
          <w:szCs w:val="24"/>
        </w:rPr>
        <w:t xml:space="preserve">amacı </w:t>
      </w:r>
      <w:r w:rsidR="002135E0" w:rsidRPr="00B24A3B">
        <w:rPr>
          <w:rFonts w:asciiTheme="majorHAnsi" w:hAnsiTheme="majorHAnsi"/>
          <w:sz w:val="24"/>
          <w:szCs w:val="24"/>
        </w:rPr>
        <w:t xml:space="preserve">bölgedeki yerel aktörlerin bölgesel kalkınma açısından önem arz eden, ancak hazırlık ve uygulama aşamalarında sıkıntı ile karşılaşılan çalışmalarına destek sağlamak olan </w:t>
      </w:r>
      <w:r w:rsidR="002E758F">
        <w:rPr>
          <w:rFonts w:asciiTheme="majorHAnsi" w:hAnsiTheme="majorHAnsi"/>
          <w:sz w:val="24"/>
          <w:szCs w:val="24"/>
        </w:rPr>
        <w:t>2020</w:t>
      </w:r>
      <w:r w:rsidR="001D15E1" w:rsidRPr="00B24A3B">
        <w:rPr>
          <w:rFonts w:asciiTheme="majorHAnsi" w:hAnsiTheme="majorHAnsi"/>
          <w:sz w:val="24"/>
          <w:szCs w:val="24"/>
        </w:rPr>
        <w:t xml:space="preserve"> Yılı Teknik Destek Programı </w:t>
      </w:r>
      <w:r w:rsidR="00575EC7" w:rsidRPr="00575EC7">
        <w:rPr>
          <w:rFonts w:asciiTheme="majorHAnsi" w:hAnsiTheme="majorHAnsi"/>
          <w:sz w:val="24"/>
          <w:szCs w:val="24"/>
        </w:rPr>
        <w:t>kamuoyuna</w:t>
      </w:r>
      <w:r w:rsidR="00240FE3" w:rsidRPr="00575EC7">
        <w:rPr>
          <w:rFonts w:asciiTheme="majorHAnsi" w:hAnsiTheme="majorHAnsi"/>
          <w:sz w:val="24"/>
          <w:szCs w:val="24"/>
        </w:rPr>
        <w:t xml:space="preserve"> duyur</w:t>
      </w:r>
      <w:r w:rsidR="00B24A3B">
        <w:rPr>
          <w:rFonts w:asciiTheme="majorHAnsi" w:hAnsiTheme="majorHAnsi"/>
          <w:sz w:val="24"/>
          <w:szCs w:val="24"/>
        </w:rPr>
        <w:t>ul</w:t>
      </w:r>
      <w:r w:rsidR="00240FE3" w:rsidRPr="00575EC7">
        <w:rPr>
          <w:rFonts w:asciiTheme="majorHAnsi" w:hAnsiTheme="majorHAnsi"/>
          <w:sz w:val="24"/>
          <w:szCs w:val="24"/>
        </w:rPr>
        <w:t>muştur.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B809E7" w:rsidRPr="00575EC7" w:rsidRDefault="002E758F" w:rsidP="00580E78">
      <w:p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Son başvuru tarihi 31 Aralık 2020</w:t>
      </w:r>
      <w:r w:rsidR="00423B96">
        <w:rPr>
          <w:rFonts w:asciiTheme="majorHAnsi" w:hAnsiTheme="majorHAnsi"/>
          <w:sz w:val="24"/>
          <w:szCs w:val="24"/>
        </w:rPr>
        <w:t xml:space="preserve"> olarak ilan </w:t>
      </w:r>
      <w:r>
        <w:rPr>
          <w:rFonts w:asciiTheme="majorHAnsi" w:hAnsiTheme="majorHAnsi"/>
          <w:sz w:val="24"/>
          <w:szCs w:val="24"/>
        </w:rPr>
        <w:t>edilen 2020</w:t>
      </w:r>
      <w:r w:rsidR="001D15E1" w:rsidRPr="001D15E1">
        <w:rPr>
          <w:rFonts w:asciiTheme="majorHAnsi" w:hAnsiTheme="majorHAnsi"/>
          <w:sz w:val="24"/>
        </w:rPr>
        <w:t xml:space="preserve"> Yılı Teknik Destek</w:t>
      </w:r>
      <w:r w:rsidR="001D15E1">
        <w:rPr>
          <w:rFonts w:asciiTheme="majorHAnsi" w:hAnsiTheme="majorHAnsi"/>
          <w:sz w:val="24"/>
        </w:rPr>
        <w:t xml:space="preserve"> </w:t>
      </w:r>
      <w:r w:rsidR="001D15E1" w:rsidRPr="001D15E1">
        <w:rPr>
          <w:rFonts w:asciiTheme="majorHAnsi" w:hAnsiTheme="majorHAnsi"/>
          <w:sz w:val="24"/>
        </w:rPr>
        <w:t>Programı</w:t>
      </w:r>
      <w:r w:rsidR="001D15E1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6</w:t>
      </w:r>
      <w:r w:rsidR="001D15E1" w:rsidRPr="001D15E1">
        <w:rPr>
          <w:rFonts w:asciiTheme="majorHAnsi" w:hAnsiTheme="majorHAnsi"/>
          <w:sz w:val="24"/>
        </w:rPr>
        <w:t>.Dönem</w:t>
      </w:r>
      <w:r w:rsidR="00154B3B">
        <w:rPr>
          <w:rFonts w:asciiTheme="majorHAnsi" w:hAnsiTheme="majorHAnsi"/>
          <w:sz w:val="24"/>
        </w:rPr>
        <w:t>i</w:t>
      </w:r>
      <w:r w:rsidR="001D15E1">
        <w:rPr>
          <w:rFonts w:asciiTheme="majorHAnsi" w:hAnsiTheme="majorHAnsi"/>
          <w:sz w:val="24"/>
        </w:rPr>
        <w:t>(TRA</w:t>
      </w:r>
      <w:r>
        <w:rPr>
          <w:rFonts w:asciiTheme="majorHAnsi" w:hAnsiTheme="majorHAnsi"/>
          <w:sz w:val="24"/>
        </w:rPr>
        <w:t>2-20</w:t>
      </w:r>
      <w:r w:rsidR="001D15E1" w:rsidRPr="001D15E1">
        <w:rPr>
          <w:rFonts w:asciiTheme="majorHAnsi" w:hAnsiTheme="majorHAnsi"/>
          <w:sz w:val="24"/>
        </w:rPr>
        <w:t>-</w:t>
      </w:r>
      <w:r w:rsidR="001D15E1">
        <w:rPr>
          <w:rFonts w:asciiTheme="majorHAnsi" w:hAnsiTheme="majorHAnsi"/>
          <w:sz w:val="24"/>
        </w:rPr>
        <w:t>TD</w:t>
      </w:r>
      <w:r>
        <w:rPr>
          <w:rFonts w:asciiTheme="majorHAnsi" w:hAnsiTheme="majorHAnsi"/>
          <w:sz w:val="24"/>
        </w:rPr>
        <w:t>06</w:t>
      </w:r>
      <w:r w:rsidR="001D15E1" w:rsidRPr="001D15E1">
        <w:rPr>
          <w:rFonts w:asciiTheme="majorHAnsi" w:hAnsiTheme="majorHAnsi"/>
          <w:sz w:val="24"/>
        </w:rPr>
        <w:t>)</w:t>
      </w:r>
      <w:r w:rsidR="00712745" w:rsidRPr="00575EC7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>1.0</w:t>
      </w:r>
      <w:r w:rsidR="00B24A3B">
        <w:rPr>
          <w:rFonts w:asciiTheme="majorHAnsi" w:hAnsiTheme="majorHAnsi"/>
          <w:sz w:val="24"/>
          <w:szCs w:val="24"/>
        </w:rPr>
        <w:t>0</w:t>
      </w:r>
      <w:r>
        <w:rPr>
          <w:rFonts w:asciiTheme="majorHAnsi" w:hAnsiTheme="majorHAnsi"/>
          <w:sz w:val="24"/>
          <w:szCs w:val="24"/>
        </w:rPr>
        <w:t>0.</w:t>
      </w:r>
      <w:r w:rsidR="007F06EB" w:rsidRPr="00575EC7">
        <w:rPr>
          <w:rFonts w:asciiTheme="majorHAnsi" w:hAnsiTheme="majorHAnsi"/>
          <w:sz w:val="24"/>
          <w:szCs w:val="24"/>
        </w:rPr>
        <w:t>000</w:t>
      </w:r>
      <w:r w:rsidR="00712745" w:rsidRPr="00575EC7">
        <w:rPr>
          <w:rFonts w:asciiTheme="majorHAnsi" w:hAnsiTheme="majorHAnsi"/>
          <w:sz w:val="24"/>
          <w:szCs w:val="24"/>
        </w:rPr>
        <w:t xml:space="preserve"> TL olan yıllık program bütçesinin tamamının </w:t>
      </w:r>
      <w:r w:rsidR="00A45CF7">
        <w:rPr>
          <w:rFonts w:asciiTheme="majorHAnsi" w:hAnsiTheme="majorHAnsi"/>
          <w:sz w:val="24"/>
          <w:szCs w:val="24"/>
        </w:rPr>
        <w:t xml:space="preserve">diğer dönemler kapsamında </w:t>
      </w:r>
      <w:r>
        <w:rPr>
          <w:rFonts w:asciiTheme="majorHAnsi" w:hAnsiTheme="majorHAnsi"/>
          <w:sz w:val="24"/>
          <w:szCs w:val="24"/>
        </w:rPr>
        <w:t>kullanılmış olması nedeniyle 2020</w:t>
      </w:r>
      <w:r w:rsidR="00712745" w:rsidRPr="00575EC7">
        <w:rPr>
          <w:rFonts w:asciiTheme="majorHAnsi" w:hAnsiTheme="majorHAnsi"/>
          <w:sz w:val="24"/>
          <w:szCs w:val="24"/>
        </w:rPr>
        <w:t xml:space="preserve"> yılı için kapanmış bulunmaktadır.</w:t>
      </w:r>
      <w:r w:rsidR="00B11365" w:rsidRPr="00575EC7">
        <w:rPr>
          <w:rFonts w:asciiTheme="majorHAnsi" w:hAnsiTheme="majorHAnsi"/>
          <w:sz w:val="24"/>
          <w:szCs w:val="24"/>
        </w:rPr>
        <w:t xml:space="preserve"> </w:t>
      </w:r>
    </w:p>
    <w:p w:rsidR="004F7729" w:rsidRDefault="008C2677" w:rsidP="004F7729">
      <w:pPr>
        <w:spacing w:line="240" w:lineRule="auto"/>
        <w:ind w:firstLine="708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r w:rsidR="004F7729">
        <w:rPr>
          <w:rFonts w:asciiTheme="majorHAnsi" w:hAnsiTheme="majorHAnsi"/>
          <w:sz w:val="24"/>
        </w:rPr>
        <w:t xml:space="preserve">Kamuoyuna </w:t>
      </w:r>
      <w:r>
        <w:rPr>
          <w:rFonts w:asciiTheme="majorHAnsi" w:hAnsiTheme="majorHAnsi"/>
          <w:sz w:val="24"/>
        </w:rPr>
        <w:t xml:space="preserve">saygıyla </w:t>
      </w:r>
      <w:r w:rsidR="004F7729">
        <w:rPr>
          <w:rFonts w:asciiTheme="majorHAnsi" w:hAnsiTheme="majorHAnsi"/>
          <w:sz w:val="24"/>
        </w:rPr>
        <w:t>duyurulur.</w:t>
      </w:r>
    </w:p>
    <w:p w:rsidR="004F7729" w:rsidRDefault="004F7729" w:rsidP="00580E78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    </w:t>
      </w:r>
    </w:p>
    <w:p w:rsidR="008E2473" w:rsidRDefault="002E758F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   </w:t>
      </w:r>
      <w:bookmarkStart w:id="0" w:name="_GoBack"/>
      <w:bookmarkEnd w:id="0"/>
      <w:r>
        <w:rPr>
          <w:rFonts w:asciiTheme="majorHAnsi" w:hAnsiTheme="majorHAnsi"/>
          <w:sz w:val="24"/>
        </w:rPr>
        <w:t>İbrahim TAŞDEMİR</w:t>
      </w:r>
    </w:p>
    <w:p w:rsidR="00B52A84" w:rsidRDefault="00B52A84" w:rsidP="00712745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</w:p>
    <w:p w:rsidR="00B52A84" w:rsidRDefault="00B52A84" w:rsidP="00B52A84">
      <w:pPr>
        <w:spacing w:after="0" w:line="240" w:lineRule="auto"/>
        <w:ind w:firstLine="709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                                                                 </w:t>
      </w:r>
      <w:r w:rsidR="002005FB">
        <w:rPr>
          <w:rFonts w:asciiTheme="majorHAnsi" w:hAnsiTheme="majorHAnsi"/>
          <w:sz w:val="24"/>
        </w:rPr>
        <w:t>G</w:t>
      </w:r>
      <w:r w:rsidR="002E758F">
        <w:rPr>
          <w:rFonts w:asciiTheme="majorHAnsi" w:hAnsiTheme="majorHAnsi"/>
          <w:sz w:val="24"/>
        </w:rPr>
        <w:t xml:space="preserve">enel Sekreter </w:t>
      </w:r>
    </w:p>
    <w:sectPr w:rsidR="00B52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50953"/>
    <w:rsid w:val="000C61BD"/>
    <w:rsid w:val="00153834"/>
    <w:rsid w:val="00154B3B"/>
    <w:rsid w:val="001C278C"/>
    <w:rsid w:val="001D15E1"/>
    <w:rsid w:val="002005FB"/>
    <w:rsid w:val="002135E0"/>
    <w:rsid w:val="00240FE3"/>
    <w:rsid w:val="002E758F"/>
    <w:rsid w:val="003D38CE"/>
    <w:rsid w:val="00423B96"/>
    <w:rsid w:val="004C7EBE"/>
    <w:rsid w:val="004F7729"/>
    <w:rsid w:val="00575EC7"/>
    <w:rsid w:val="00580E78"/>
    <w:rsid w:val="005A18D2"/>
    <w:rsid w:val="00627501"/>
    <w:rsid w:val="006F776B"/>
    <w:rsid w:val="00712745"/>
    <w:rsid w:val="007B509F"/>
    <w:rsid w:val="007F06EB"/>
    <w:rsid w:val="008C2677"/>
    <w:rsid w:val="008D26E0"/>
    <w:rsid w:val="008E2473"/>
    <w:rsid w:val="009320E9"/>
    <w:rsid w:val="00A208E7"/>
    <w:rsid w:val="00A45CF7"/>
    <w:rsid w:val="00A75917"/>
    <w:rsid w:val="00AA317E"/>
    <w:rsid w:val="00AD259E"/>
    <w:rsid w:val="00B11365"/>
    <w:rsid w:val="00B24A3B"/>
    <w:rsid w:val="00B36B11"/>
    <w:rsid w:val="00B52A84"/>
    <w:rsid w:val="00B809E7"/>
    <w:rsid w:val="00B83776"/>
    <w:rsid w:val="00C25433"/>
    <w:rsid w:val="00C549F9"/>
    <w:rsid w:val="00C9019A"/>
    <w:rsid w:val="00CB5A07"/>
    <w:rsid w:val="00D35F79"/>
    <w:rsid w:val="00D53D09"/>
    <w:rsid w:val="00E43350"/>
    <w:rsid w:val="00F7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Sevgi GUNDUZ</cp:lastModifiedBy>
  <cp:revision>3</cp:revision>
  <dcterms:created xsi:type="dcterms:W3CDTF">2020-11-11T11:10:00Z</dcterms:created>
  <dcterms:modified xsi:type="dcterms:W3CDTF">2020-11-11T11:20:00Z</dcterms:modified>
</cp:coreProperties>
</file>